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3B3D" w14:textId="7FD8AA9A" w:rsidR="0043787A" w:rsidRDefault="003B153C" w:rsidP="0043787A">
      <w:pPr>
        <w:shd w:val="clear" w:color="auto" w:fill="4A66AC" w:themeFill="accent1"/>
        <w:spacing w:line="480" w:lineRule="auto"/>
        <w:jc w:val="center"/>
      </w:pPr>
      <w:r>
        <w:rPr>
          <w:noProof/>
          <w:sz w:val="23"/>
          <w:szCs w:val="23"/>
        </w:rPr>
        <w:drawing>
          <wp:anchor distT="0" distB="0" distL="114300" distR="114300" simplePos="0" relativeHeight="251658239" behindDoc="0" locked="0" layoutInCell="1" allowOverlap="1" wp14:anchorId="24F5F0B7" wp14:editId="13D0CD4D">
            <wp:simplePos x="0" y="0"/>
            <wp:positionH relativeFrom="margin">
              <wp:posOffset>853440</wp:posOffset>
            </wp:positionH>
            <wp:positionV relativeFrom="paragraph">
              <wp:posOffset>114300</wp:posOffset>
            </wp:positionV>
            <wp:extent cx="4344670" cy="5740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BCNY logo 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965" cy="574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4E810" w14:textId="1D3469E6" w:rsidR="007A3E2B" w:rsidRDefault="00002C5F" w:rsidP="0043787A">
      <w:pPr>
        <w:shd w:val="clear" w:color="auto" w:fill="4A66AC" w:themeFill="accent1"/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11B7F" wp14:editId="0E7C1BB0">
                <wp:simplePos x="0" y="0"/>
                <wp:positionH relativeFrom="column">
                  <wp:posOffset>54610</wp:posOffset>
                </wp:positionH>
                <wp:positionV relativeFrom="paragraph">
                  <wp:posOffset>439420</wp:posOffset>
                </wp:positionV>
                <wp:extent cx="5860415" cy="69399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15" cy="693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00" w:type="dxa"/>
                              <w:tblInd w:w="108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82B4B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0"/>
                            </w:tblGrid>
                            <w:tr w:rsidR="003B153C" w14:paraId="465D9F76" w14:textId="77777777" w:rsidTr="00501877">
                              <w:trPr>
                                <w:trHeight w:val="8983"/>
                                <w:tblHeader/>
                              </w:trPr>
                              <w:tc>
                                <w:tcPr>
                                  <w:tcW w:w="9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3FB68" w14:textId="3FF05AE9" w:rsidR="003B153C" w:rsidRPr="00A57546" w:rsidRDefault="003B153C" w:rsidP="00A57546">
                                  <w:pPr>
                                    <w:pStyle w:val="Subtitle"/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1C272E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Consider the next step in your Professiona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l J</w:t>
                                  </w:r>
                                  <w:r w:rsidRPr="001C272E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ourney</w:t>
                                  </w:r>
                                  <w:r w:rsidRPr="001C272E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br/>
                                    <w:t xml:space="preserve">Join us for </w:t>
                                  </w:r>
                                  <w:r w:rsidRPr="001C272E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A57546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1059A3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Exploring t</w:t>
                                  </w:r>
                                  <w:r w:rsidRPr="001C272E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he National Board Certification Process</w:t>
                                  </w:r>
                                  <w:r w:rsidR="00A57546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1059A3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1059A3" w:rsidRPr="001C272E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An Awareness </w:t>
                                  </w:r>
                                  <w:r w:rsidR="00895003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Webinar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43787A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This Awareness Session </w:t>
                                  </w:r>
                                  <w:r w:rsidR="00A57546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is </w:t>
                                  </w:r>
                                  <w:r w:rsidRPr="0043787A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an opportunity for educators to</w:t>
                                  </w:r>
                                  <w:r w:rsidR="00895003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virtually connect and</w:t>
                                  </w:r>
                                  <w:r w:rsidRPr="0043787A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discuss the </w:t>
                                  </w:r>
                                  <w:r w:rsidR="00895003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process </w:t>
                                  </w:r>
                                  <w:r w:rsidR="00A57546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 w:rsidR="00895003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becoming a </w:t>
                                  </w:r>
                                  <w:r w:rsidR="00895003" w:rsidRPr="00A57546">
                                    <w:rPr>
                                      <w:b/>
                                      <w:bCs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National </w:t>
                                  </w:r>
                                  <w:proofErr w:type="gramStart"/>
                                  <w:r w:rsidR="00895003" w:rsidRPr="00A57546">
                                    <w:rPr>
                                      <w:b/>
                                      <w:bCs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Board Certified</w:t>
                                  </w:r>
                                  <w:proofErr w:type="gramEnd"/>
                                  <w:r w:rsidR="00895003" w:rsidRPr="00A57546">
                                    <w:rPr>
                                      <w:b/>
                                      <w:bCs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Teacher.</w:t>
                                  </w:r>
                                  <w:r w:rsidR="00895003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57546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43787A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An overview of components of process</w:t>
                                  </w:r>
                                  <w:r w:rsidR="00895003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="00895003" w:rsidRPr="0043787A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resources</w:t>
                                  </w:r>
                                  <w:r w:rsidR="00A57546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, and</w:t>
                                  </w:r>
                                  <w:r w:rsidR="00A57546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br/>
                                    <w:t xml:space="preserve"> time for Q &amp;A </w:t>
                                  </w:r>
                                  <w:r w:rsidRPr="0043787A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will be provided</w:t>
                                  </w:r>
                                  <w:r w:rsidR="00895003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</w:p>
                                <w:p w14:paraId="28BE329D" w14:textId="1B795EB4" w:rsidR="006C5300" w:rsidRDefault="00895003" w:rsidP="006C5300">
                                  <w:pPr>
                                    <w:spacing w:line="240" w:lineRule="auto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>Am I eligible?</w:t>
                                  </w:r>
                                  <w:r w:rsidRPr="00895003">
                                    <w:rPr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Do you have a NYS Teacher Certification?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br/>
                                    <w:t xml:space="preserve">                           Do you have 3 years of teaching experience?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br/>
                                    <w:t xml:space="preserve">                </w:t>
                                  </w:r>
                                </w:p>
                                <w:p w14:paraId="23A887CE" w14:textId="24AB751E" w:rsidR="00360A31" w:rsidRDefault="006C5300" w:rsidP="00895003">
                                  <w:pPr>
                                    <w:spacing w:line="240" w:lineRule="auto"/>
                                    <w:ind w:left="1440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>Date:</w:t>
                                  </w:r>
                                  <w:r w:rsidR="00895003" w:rsidRPr="00895003">
                                    <w:rPr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 xml:space="preserve">  </w:t>
                                  </w:r>
                                  <w:r w:rsidR="003B5BEB">
                                    <w:rPr>
                                      <w:sz w:val="27"/>
                                      <w:szCs w:val="27"/>
                                    </w:rPr>
                                    <w:t xml:space="preserve">May </w:t>
                                  </w:r>
                                  <w:r w:rsidR="00895003">
                                    <w:rPr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  <w:r w:rsidR="003B5BEB">
                                    <w:rPr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  <w:r w:rsidR="00895003" w:rsidRPr="00895003">
                                    <w:rPr>
                                      <w:sz w:val="27"/>
                                      <w:szCs w:val="27"/>
                                      <w:vertAlign w:val="superscript"/>
                                    </w:rPr>
                                    <w:t>th</w:t>
                                  </w:r>
                                  <w:r w:rsidR="00895003">
                                    <w:rPr>
                                      <w:sz w:val="27"/>
                                      <w:szCs w:val="27"/>
                                    </w:rPr>
                                    <w:t>, 2020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r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>Time:</w:t>
                                  </w:r>
                                  <w:r w:rsidR="00895003" w:rsidRPr="00895003">
                                    <w:rPr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="003B5BEB">
                                    <w:rPr>
                                      <w:sz w:val="27"/>
                                      <w:szCs w:val="27"/>
                                    </w:rPr>
                                    <w:t>4</w:t>
                                  </w:r>
                                  <w:r w:rsidR="00895003">
                                    <w:rPr>
                                      <w:sz w:val="27"/>
                                      <w:szCs w:val="27"/>
                                    </w:rPr>
                                    <w:t>pm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r w:rsidR="00895003"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 xml:space="preserve">NBCT </w:t>
                                  </w:r>
                                  <w:r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>Facilitator</w:t>
                                  </w:r>
                                  <w:r w:rsidR="00895003"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:</w:t>
                                  </w:r>
                                  <w:r w:rsidR="00895003">
                                    <w:rPr>
                                      <w:sz w:val="27"/>
                                      <w:szCs w:val="27"/>
                                    </w:rPr>
                                    <w:t xml:space="preserve">  </w:t>
                                  </w:r>
                                  <w:r w:rsidR="003B5BEB">
                                    <w:rPr>
                                      <w:sz w:val="27"/>
                                      <w:szCs w:val="27"/>
                                    </w:rPr>
                                    <w:t>Sarah Duke</w:t>
                                  </w:r>
                                  <w:r w:rsidR="00895003">
                                    <w:rPr>
                                      <w:sz w:val="27"/>
                                      <w:szCs w:val="27"/>
                                    </w:rPr>
                                    <w:t xml:space="preserve"> and </w:t>
                                  </w:r>
                                  <w:r w:rsidR="003B5BEB">
                                    <w:rPr>
                                      <w:sz w:val="27"/>
                                      <w:szCs w:val="27"/>
                                    </w:rPr>
                                    <w:t xml:space="preserve">Colleen </w:t>
                                  </w:r>
                                  <w:proofErr w:type="spellStart"/>
                                  <w:r w:rsidR="003B5BEB">
                                    <w:rPr>
                                      <w:sz w:val="27"/>
                                      <w:szCs w:val="27"/>
                                    </w:rPr>
                                    <w:t>Napora</w:t>
                                  </w:r>
                                  <w:proofErr w:type="spellEnd"/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r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>Cost:</w:t>
                                  </w:r>
                                  <w:r w:rsidRPr="00895003">
                                    <w:rPr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 xml:space="preserve">Free-Please register </w:t>
                                  </w:r>
                                  <w:r w:rsidR="00895003">
                                    <w:rPr>
                                      <w:sz w:val="27"/>
                                      <w:szCs w:val="27"/>
                                    </w:rPr>
                                    <w:t xml:space="preserve">for a CTLE certificate </w:t>
                                  </w:r>
                                  <w:r w:rsidR="00360A31">
                                    <w:rPr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r w:rsidR="00360A31"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>Registration</w:t>
                                  </w:r>
                                  <w:r w:rsidR="00360A31">
                                    <w:rPr>
                                      <w:sz w:val="27"/>
                                      <w:szCs w:val="27"/>
                                    </w:rPr>
                                    <w:t>:</w:t>
                                  </w:r>
                                  <w:r w:rsidR="001519DE">
                                    <w:t xml:space="preserve"> </w:t>
                                  </w:r>
                                  <w:hyperlink r:id="rId6" w:history="1">
                                    <w:r w:rsidR="001519DE" w:rsidRPr="001519DE">
                                      <w:rPr>
                                        <w:rStyle w:val="Hyperlink"/>
                                        <w:sz w:val="27"/>
                                        <w:szCs w:val="27"/>
                                      </w:rPr>
                                      <w:t>https://forms.gle/yovUEP6a7JTK8pq49</w:t>
                                    </w:r>
                                  </w:hyperlink>
                                  <w:r w:rsidR="001519DE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3B5BEB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="00360A31"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>Sponsored by</w:t>
                                  </w:r>
                                  <w:r w:rsidR="00360A31">
                                    <w:rPr>
                                      <w:sz w:val="27"/>
                                      <w:szCs w:val="27"/>
                                    </w:rPr>
                                    <w:t xml:space="preserve">: </w:t>
                                  </w:r>
                                  <w:r w:rsidR="00895003">
                                    <w:rPr>
                                      <w:sz w:val="27"/>
                                      <w:szCs w:val="27"/>
                                    </w:rPr>
                                    <w:t>NBCNY</w:t>
                                  </w:r>
                                  <w:r w:rsidR="00360A31">
                                    <w:rPr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</w:p>
                                <w:p w14:paraId="136EAA5A" w14:textId="77777777" w:rsidR="00360A31" w:rsidRPr="00895003" w:rsidRDefault="00360A31" w:rsidP="006C5300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</w:pPr>
                                  <w:r w:rsidRPr="00895003">
                                    <w:rPr>
                                      <w:b/>
                                      <w:bCs/>
                                      <w:color w:val="4A66AC" w:themeColor="accent1"/>
                                      <w:sz w:val="27"/>
                                      <w:szCs w:val="27"/>
                                    </w:rPr>
                                    <w:t>Additional Information:</w:t>
                                  </w:r>
                                </w:p>
                                <w:p w14:paraId="178A013C" w14:textId="77777777" w:rsidR="00360A31" w:rsidRDefault="001519DE" w:rsidP="00360A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hyperlink r:id="rId7" w:history="1">
                                    <w:r w:rsidR="00360A31" w:rsidRPr="00652F69">
                                      <w:rPr>
                                        <w:rStyle w:val="Hyperlink"/>
                                        <w:sz w:val="27"/>
                                        <w:szCs w:val="27"/>
                                      </w:rPr>
                                      <w:t>http://www.nbpts.org</w:t>
                                    </w:r>
                                  </w:hyperlink>
                                </w:p>
                                <w:p w14:paraId="245E19AA" w14:textId="13CFCCEA" w:rsidR="00360A31" w:rsidRPr="001059A3" w:rsidRDefault="001519DE" w:rsidP="00360A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Style w:val="Hyperlink"/>
                                      <w:sz w:val="27"/>
                                      <w:szCs w:val="27"/>
                                      <w:u w:val="none"/>
                                    </w:rPr>
                                  </w:pPr>
                                  <w:hyperlink r:id="rId8" w:history="1">
                                    <w:r w:rsidR="00360A31" w:rsidRPr="00652F69">
                                      <w:rPr>
                                        <w:rStyle w:val="Hyperlink"/>
                                        <w:sz w:val="27"/>
                                        <w:szCs w:val="27"/>
                                      </w:rPr>
                                      <w:t>http://www.nbcny.org</w:t>
                                    </w:r>
                                  </w:hyperlink>
                                </w:p>
                                <w:p w14:paraId="6B4B648F" w14:textId="73035017" w:rsidR="003B153C" w:rsidRPr="001059A3" w:rsidRDefault="001519DE" w:rsidP="001059A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hyperlink r:id="rId9" w:history="1">
                                    <w:r w:rsidR="003B5BEB" w:rsidRPr="003B5BEB">
                                      <w:rPr>
                                        <w:rStyle w:val="Hyperlink"/>
                                      </w:rPr>
                                      <w:t xml:space="preserve">Colleen </w:t>
                                    </w:r>
                                    <w:proofErr w:type="spellStart"/>
                                    <w:r w:rsidR="003B5BEB" w:rsidRPr="003B5BEB">
                                      <w:rPr>
                                        <w:rStyle w:val="Hyperlink"/>
                                      </w:rPr>
                                      <w:t>Napora</w:t>
                                    </w:r>
                                    <w:proofErr w:type="spellEnd"/>
                                  </w:hyperlink>
                                  <w:r w:rsidR="003B5BEB">
                                    <w:t>, NBCT</w:t>
                                  </w:r>
                                  <w:r w:rsidR="00360A31" w:rsidRPr="001059A3">
                                    <w:rPr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3B153C" w14:paraId="7A88451D" w14:textId="77777777" w:rsidTr="00501877">
                              <w:tblPrEx>
                                <w:shd w:val="clear" w:color="auto" w:fill="D7E4E6"/>
                              </w:tblPrEx>
                              <w:trPr>
                                <w:trHeight w:val="8206"/>
                              </w:trPr>
                              <w:tc>
                                <w:tcPr>
                                  <w:tcW w:w="9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BB3FB9" w14:textId="77777777" w:rsidR="003B153C" w:rsidRDefault="003B153C" w:rsidP="00895003">
                                  <w:pPr>
                                    <w:ind w:left="720"/>
                                  </w:pPr>
                                </w:p>
                              </w:tc>
                            </w:tr>
                          </w:tbl>
                          <w:p w14:paraId="58D0707B" w14:textId="77777777" w:rsidR="003B153C" w:rsidRDefault="003B153C" w:rsidP="003B153C">
                            <w:pPr>
                              <w:pStyle w:val="NoSpacing"/>
                            </w:pPr>
                          </w:p>
                          <w:p w14:paraId="4F77FDC4" w14:textId="77777777" w:rsidR="003B153C" w:rsidRDefault="003B153C" w:rsidP="003B1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11B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pt;margin-top:34.6pt;width:461.45pt;height:5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" filled="f" stroked="f">
                <v:textbox>
                  <w:txbxContent>
                    <w:tbl>
                      <w:tblPr>
                        <w:tblW w:w="9000" w:type="dxa"/>
                        <w:tblInd w:w="108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82B4B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00"/>
                      </w:tblGrid>
                      <w:tr w:rsidR="003B153C" w14:paraId="465D9F76" w14:textId="77777777" w:rsidTr="00501877">
                        <w:trPr>
                          <w:trHeight w:val="8983"/>
                          <w:tblHeader/>
                        </w:trPr>
                        <w:tc>
                          <w:tcPr>
                            <w:tcW w:w="9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3FB68" w14:textId="3FF05AE9" w:rsidR="003B153C" w:rsidRPr="00A57546" w:rsidRDefault="003B153C" w:rsidP="00A57546">
                            <w:pPr>
                              <w:pStyle w:val="Subtitle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1C272E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Consider the next step in your Professiona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l J</w:t>
                            </w:r>
                            <w:r w:rsidRPr="001C272E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ourney</w:t>
                            </w:r>
                            <w:r w:rsidRPr="001C272E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br/>
                              <w:t xml:space="preserve">Join us for </w:t>
                            </w:r>
                            <w:r w:rsidRPr="001C272E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br/>
                            </w:r>
                            <w:r w:rsidR="00A5754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br/>
                            </w:r>
                            <w:r w:rsidR="001059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Exploring t</w:t>
                            </w:r>
                            <w:r w:rsidRPr="001C272E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he National Board Certification Process</w:t>
                            </w:r>
                            <w:r w:rsidR="00A5754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-</w:t>
                            </w:r>
                            <w:r w:rsidR="001059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br/>
                            </w:r>
                            <w:r w:rsidR="001059A3" w:rsidRPr="001C272E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An Awareness </w:t>
                            </w:r>
                            <w:r w:rsidR="0089500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Webinar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br/>
                            </w:r>
                            <w:r w:rsidRPr="0043787A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This Awareness Session </w:t>
                            </w:r>
                            <w:r w:rsidR="00A57546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is </w:t>
                            </w:r>
                            <w:r w:rsidRPr="0043787A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an opportunity for educators to</w:t>
                            </w:r>
                            <w:r w:rsidR="00895003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virtually connect and</w:t>
                            </w:r>
                            <w:r w:rsidRPr="0043787A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discuss the </w:t>
                            </w:r>
                            <w:r w:rsidR="00895003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process </w:t>
                            </w:r>
                            <w:r w:rsidR="00A57546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of</w:t>
                            </w:r>
                            <w:r w:rsidR="00895003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becoming a </w:t>
                            </w:r>
                            <w:r w:rsidR="00895003" w:rsidRPr="00A57546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National </w:t>
                            </w:r>
                            <w:proofErr w:type="gramStart"/>
                            <w:r w:rsidR="00895003" w:rsidRPr="00A57546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Board Certified</w:t>
                            </w:r>
                            <w:proofErr w:type="gramEnd"/>
                            <w:r w:rsidR="00895003" w:rsidRPr="00A57546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Teacher.</w:t>
                            </w:r>
                            <w:r w:rsidR="00895003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57546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br/>
                            </w:r>
                            <w:r w:rsidRPr="0043787A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An overview of components of process</w:t>
                            </w:r>
                            <w:r w:rsidR="00895003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895003" w:rsidRPr="0043787A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resources</w:t>
                            </w:r>
                            <w:r w:rsidR="00A57546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, and</w:t>
                            </w:r>
                            <w:r w:rsidR="00A57546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br/>
                              <w:t xml:space="preserve"> time for Q &amp;A </w:t>
                            </w:r>
                            <w:r w:rsidRPr="0043787A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will be provided</w:t>
                            </w:r>
                            <w:r w:rsidR="00895003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28BE329D" w14:textId="1B795EB4" w:rsidR="006C5300" w:rsidRDefault="00895003" w:rsidP="006C5300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>Am I eligible?</w:t>
                            </w:r>
                            <w:r w:rsidRPr="00895003">
                              <w:rPr>
                                <w:color w:val="4A66AC" w:themeColor="accent1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Do you have a NYS Teacher Certification?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  <w:t xml:space="preserve">                           Do you have 3 years of teaching experience?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  <w:t xml:space="preserve">                </w:t>
                            </w:r>
                          </w:p>
                          <w:p w14:paraId="23A887CE" w14:textId="24AB751E" w:rsidR="00360A31" w:rsidRDefault="006C5300" w:rsidP="00895003">
                            <w:pPr>
                              <w:spacing w:line="240" w:lineRule="auto"/>
                              <w:ind w:left="1440"/>
                              <w:rPr>
                                <w:sz w:val="27"/>
                                <w:szCs w:val="27"/>
                              </w:rPr>
                            </w:pPr>
                            <w:r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>Date:</w:t>
                            </w:r>
                            <w:r w:rsidR="00895003" w:rsidRPr="00895003">
                              <w:rPr>
                                <w:color w:val="4A66AC" w:themeColor="accent1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3B5BEB">
                              <w:rPr>
                                <w:sz w:val="27"/>
                                <w:szCs w:val="27"/>
                              </w:rPr>
                              <w:t xml:space="preserve">May </w:t>
                            </w:r>
                            <w:r w:rsidR="00895003">
                              <w:rPr>
                                <w:sz w:val="27"/>
                                <w:szCs w:val="27"/>
                              </w:rPr>
                              <w:t>2</w:t>
                            </w:r>
                            <w:r w:rsidR="003B5BEB">
                              <w:rPr>
                                <w:sz w:val="27"/>
                                <w:szCs w:val="27"/>
                              </w:rPr>
                              <w:t>0</w:t>
                            </w:r>
                            <w:r w:rsidR="00895003" w:rsidRPr="00895003">
                              <w:rPr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895003">
                              <w:rPr>
                                <w:sz w:val="27"/>
                                <w:szCs w:val="27"/>
                              </w:rPr>
                              <w:t>, 2020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  <w:r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>Time:</w:t>
                            </w:r>
                            <w:r w:rsidR="00895003" w:rsidRPr="00895003">
                              <w:rPr>
                                <w:color w:val="4A66AC" w:themeColor="accen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B5BEB">
                              <w:rPr>
                                <w:sz w:val="27"/>
                                <w:szCs w:val="27"/>
                              </w:rPr>
                              <w:t>4</w:t>
                            </w:r>
                            <w:r w:rsidR="00895003">
                              <w:rPr>
                                <w:sz w:val="27"/>
                                <w:szCs w:val="27"/>
                              </w:rPr>
                              <w:t>pm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  <w:r w:rsidR="00895003"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 xml:space="preserve">NBCT </w:t>
                            </w:r>
                            <w:r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>Facilitator</w:t>
                            </w:r>
                            <w:r w:rsidR="00895003"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>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:</w:t>
                            </w:r>
                            <w:r w:rsidR="00895003">
                              <w:rPr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3B5BEB">
                              <w:rPr>
                                <w:sz w:val="27"/>
                                <w:szCs w:val="27"/>
                              </w:rPr>
                              <w:t>Sarah Duke</w:t>
                            </w:r>
                            <w:r w:rsidR="00895003">
                              <w:rPr>
                                <w:sz w:val="27"/>
                                <w:szCs w:val="27"/>
                              </w:rPr>
                              <w:t xml:space="preserve"> and </w:t>
                            </w:r>
                            <w:r w:rsidR="003B5BEB">
                              <w:rPr>
                                <w:sz w:val="27"/>
                                <w:szCs w:val="27"/>
                              </w:rPr>
                              <w:t xml:space="preserve">Colleen </w:t>
                            </w:r>
                            <w:proofErr w:type="spellStart"/>
                            <w:r w:rsidR="003B5BEB">
                              <w:rPr>
                                <w:sz w:val="27"/>
                                <w:szCs w:val="27"/>
                              </w:rPr>
                              <w:t>Napora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  <w:r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>Cost:</w:t>
                            </w:r>
                            <w:r w:rsidRPr="00895003">
                              <w:rPr>
                                <w:color w:val="4A66AC" w:themeColor="accen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Free-Please register </w:t>
                            </w:r>
                            <w:r w:rsidR="00895003">
                              <w:rPr>
                                <w:sz w:val="27"/>
                                <w:szCs w:val="27"/>
                              </w:rPr>
                              <w:t xml:space="preserve">for a CTLE certificate </w:t>
                            </w:r>
                            <w:r w:rsidR="00360A31"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  <w:r w:rsidR="00360A31"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>Registration</w:t>
                            </w:r>
                            <w:r w:rsidR="00360A31">
                              <w:rPr>
                                <w:sz w:val="27"/>
                                <w:szCs w:val="27"/>
                              </w:rPr>
                              <w:t>:</w:t>
                            </w:r>
                            <w:r w:rsidR="001519DE">
                              <w:t xml:space="preserve"> </w:t>
                            </w:r>
                            <w:hyperlink r:id="rId10" w:history="1">
                              <w:r w:rsidR="001519DE" w:rsidRPr="001519DE">
                                <w:rPr>
                                  <w:rStyle w:val="Hyperlink"/>
                                  <w:sz w:val="27"/>
                                  <w:szCs w:val="27"/>
                                </w:rPr>
                                <w:t>https://forms.gle/yovUEP6a7JTK8pq49</w:t>
                              </w:r>
                            </w:hyperlink>
                            <w:r w:rsidR="001519D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B5BEB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br/>
                            </w:r>
                            <w:r w:rsidR="00360A31"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>Sponsored by</w:t>
                            </w:r>
                            <w:r w:rsidR="00360A31">
                              <w:rPr>
                                <w:sz w:val="27"/>
                                <w:szCs w:val="27"/>
                              </w:rPr>
                              <w:t xml:space="preserve">: </w:t>
                            </w:r>
                            <w:r w:rsidR="00895003">
                              <w:rPr>
                                <w:sz w:val="27"/>
                                <w:szCs w:val="27"/>
                              </w:rPr>
                              <w:t>NBCNY</w:t>
                            </w:r>
                            <w:r w:rsidR="00360A31"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14:paraId="136EAA5A" w14:textId="77777777" w:rsidR="00360A31" w:rsidRPr="00895003" w:rsidRDefault="00360A31" w:rsidP="006C530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</w:pPr>
                            <w:r w:rsidRPr="00895003">
                              <w:rPr>
                                <w:b/>
                                <w:bCs/>
                                <w:color w:val="4A66AC" w:themeColor="accent1"/>
                                <w:sz w:val="27"/>
                                <w:szCs w:val="27"/>
                              </w:rPr>
                              <w:t>Additional Information:</w:t>
                            </w:r>
                          </w:p>
                          <w:p w14:paraId="178A013C" w14:textId="77777777" w:rsidR="00360A31" w:rsidRDefault="001519DE" w:rsidP="00360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hyperlink r:id="rId11" w:history="1">
                              <w:r w:rsidR="00360A31" w:rsidRPr="00652F69">
                                <w:rPr>
                                  <w:rStyle w:val="Hyperlink"/>
                                  <w:sz w:val="27"/>
                                  <w:szCs w:val="27"/>
                                </w:rPr>
                                <w:t>http://www.nbpts.org</w:t>
                              </w:r>
                            </w:hyperlink>
                          </w:p>
                          <w:p w14:paraId="245E19AA" w14:textId="13CFCCEA" w:rsidR="00360A31" w:rsidRPr="001059A3" w:rsidRDefault="001519DE" w:rsidP="00360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Hyperlink"/>
                                <w:sz w:val="27"/>
                                <w:szCs w:val="27"/>
                                <w:u w:val="none"/>
                              </w:rPr>
                            </w:pPr>
                            <w:hyperlink r:id="rId12" w:history="1">
                              <w:r w:rsidR="00360A31" w:rsidRPr="00652F69">
                                <w:rPr>
                                  <w:rStyle w:val="Hyperlink"/>
                                  <w:sz w:val="27"/>
                                  <w:szCs w:val="27"/>
                                </w:rPr>
                                <w:t>http://www.nbcny.org</w:t>
                              </w:r>
                            </w:hyperlink>
                          </w:p>
                          <w:p w14:paraId="6B4B648F" w14:textId="73035017" w:rsidR="003B153C" w:rsidRPr="001059A3" w:rsidRDefault="001519DE" w:rsidP="00105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hyperlink r:id="rId13" w:history="1">
                              <w:r w:rsidR="003B5BEB" w:rsidRPr="003B5BEB">
                                <w:rPr>
                                  <w:rStyle w:val="Hyperlink"/>
                                </w:rPr>
                                <w:t xml:space="preserve">Colleen </w:t>
                              </w:r>
                              <w:proofErr w:type="spellStart"/>
                              <w:r w:rsidR="003B5BEB" w:rsidRPr="003B5BEB">
                                <w:rPr>
                                  <w:rStyle w:val="Hyperlink"/>
                                </w:rPr>
                                <w:t>Napora</w:t>
                              </w:r>
                              <w:proofErr w:type="spellEnd"/>
                            </w:hyperlink>
                            <w:r w:rsidR="003B5BEB">
                              <w:t>, NBCT</w:t>
                            </w:r>
                            <w:r w:rsidR="00360A31" w:rsidRPr="001059A3"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c>
                      </w:tr>
                      <w:tr w:rsidR="003B153C" w14:paraId="7A88451D" w14:textId="77777777" w:rsidTr="00501877">
                        <w:tblPrEx>
                          <w:shd w:val="clear" w:color="auto" w:fill="D7E4E6"/>
                        </w:tblPrEx>
                        <w:trPr>
                          <w:trHeight w:val="8206"/>
                        </w:trPr>
                        <w:tc>
                          <w:tcPr>
                            <w:tcW w:w="9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BB3FB9" w14:textId="77777777" w:rsidR="003B153C" w:rsidRDefault="003B153C" w:rsidP="00895003">
                            <w:pPr>
                              <w:ind w:left="720"/>
                            </w:pPr>
                          </w:p>
                        </w:tc>
                      </w:tr>
                    </w:tbl>
                    <w:p w14:paraId="58D0707B" w14:textId="77777777" w:rsidR="003B153C" w:rsidRDefault="003B153C" w:rsidP="003B153C">
                      <w:pPr>
                        <w:pStyle w:val="NoSpacing"/>
                      </w:pPr>
                    </w:p>
                    <w:p w14:paraId="4F77FDC4" w14:textId="77777777" w:rsidR="003B153C" w:rsidRDefault="003B153C" w:rsidP="003B153C"/>
                  </w:txbxContent>
                </v:textbox>
                <w10:wrap type="square"/>
              </v:shape>
            </w:pict>
          </mc:Fallback>
        </mc:AlternateContent>
      </w:r>
      <w:r w:rsidR="003B153C" w:rsidRPr="003B153C">
        <w:rPr>
          <w:noProof/>
        </w:rPr>
        <w:t xml:space="preserve"> </w:t>
      </w:r>
      <w:r w:rsidR="003B153C">
        <w:rPr>
          <w:noProof/>
        </w:rPr>
        <w:t xml:space="preserve">  </w:t>
      </w:r>
    </w:p>
    <w:sectPr w:rsidR="007A3E2B" w:rsidSect="007A3E2B">
      <w:pgSz w:w="12240" w:h="15840"/>
      <w:pgMar w:top="1440" w:right="1440" w:bottom="1440" w:left="144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5A1C"/>
    <w:multiLevelType w:val="hybridMultilevel"/>
    <w:tmpl w:val="6742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2B"/>
    <w:rsid w:val="00002C5F"/>
    <w:rsid w:val="001059A3"/>
    <w:rsid w:val="001519DE"/>
    <w:rsid w:val="001C272E"/>
    <w:rsid w:val="0030426C"/>
    <w:rsid w:val="00337E99"/>
    <w:rsid w:val="00360A31"/>
    <w:rsid w:val="00380C40"/>
    <w:rsid w:val="003B153C"/>
    <w:rsid w:val="003B5BEB"/>
    <w:rsid w:val="003C6181"/>
    <w:rsid w:val="0043787A"/>
    <w:rsid w:val="00526E25"/>
    <w:rsid w:val="006C5300"/>
    <w:rsid w:val="007A3E2B"/>
    <w:rsid w:val="00895003"/>
    <w:rsid w:val="00A57546"/>
    <w:rsid w:val="00D847B8"/>
    <w:rsid w:val="00DD328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2A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E2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E2B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E2B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E2B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E2B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E2B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E2B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E2B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E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E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E2B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E2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E2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E2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E2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E2B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E2B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E2B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E2B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E2B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3E2B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A3E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qFormat/>
    <w:rsid w:val="007A3E2B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3E2B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7A3E2B"/>
    <w:rPr>
      <w:b/>
      <w:bCs/>
      <w:spacing w:val="0"/>
    </w:rPr>
  </w:style>
  <w:style w:type="character" w:styleId="Emphasis">
    <w:name w:val="Emphasis"/>
    <w:uiPriority w:val="20"/>
    <w:qFormat/>
    <w:rsid w:val="007A3E2B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qFormat/>
    <w:rsid w:val="007A3E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E2B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A3E2B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E2B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E2B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7A3E2B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7A3E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7A3E2B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7A3E2B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7A3E2B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E2B"/>
    <w:pPr>
      <w:outlineLvl w:val="9"/>
    </w:pPr>
  </w:style>
  <w:style w:type="character" w:styleId="Hyperlink">
    <w:name w:val="Hyperlink"/>
    <w:rsid w:val="007A3E2B"/>
    <w:rPr>
      <w:u w:val="single"/>
    </w:rPr>
  </w:style>
  <w:style w:type="paragraph" w:styleId="Date">
    <w:name w:val="Date"/>
    <w:link w:val="DateChar"/>
    <w:rsid w:val="007A3E2B"/>
    <w:pPr>
      <w:pBdr>
        <w:top w:val="dotted" w:sz="2" w:space="0" w:color="572111"/>
        <w:left w:val="dotted" w:sz="2" w:space="0" w:color="572111"/>
        <w:bottom w:val="dotted" w:sz="2" w:space="0" w:color="572111"/>
        <w:right w:val="dotted" w:sz="2" w:space="0" w:color="572111"/>
        <w:between w:val="nil"/>
        <w:bar w:val="nil"/>
      </w:pBdr>
      <w:spacing w:before="360" w:after="40" w:line="216" w:lineRule="auto"/>
      <w:ind w:left="101" w:right="101"/>
    </w:pPr>
    <w:rPr>
      <w:rFonts w:ascii="Candara" w:eastAsia="Candara" w:hAnsi="Candara" w:cs="Candara"/>
      <w:b/>
      <w:bCs/>
      <w:smallCaps/>
      <w:color w:val="9C2224"/>
      <w:sz w:val="44"/>
      <w:szCs w:val="44"/>
      <w:u w:color="9C2224"/>
      <w:bdr w:val="nil"/>
    </w:rPr>
  </w:style>
  <w:style w:type="character" w:customStyle="1" w:styleId="DateChar">
    <w:name w:val="Date Char"/>
    <w:basedOn w:val="DefaultParagraphFont"/>
    <w:link w:val="Date"/>
    <w:rsid w:val="007A3E2B"/>
    <w:rPr>
      <w:rFonts w:ascii="Candara" w:eastAsia="Candara" w:hAnsi="Candara" w:cs="Candara"/>
      <w:b/>
      <w:bCs/>
      <w:smallCaps/>
      <w:color w:val="9C2224"/>
      <w:sz w:val="44"/>
      <w:szCs w:val="44"/>
      <w:u w:color="9C2224"/>
      <w:bdr w:val="nil"/>
    </w:rPr>
  </w:style>
  <w:style w:type="paragraph" w:customStyle="1" w:styleId="Time">
    <w:name w:val="Time"/>
    <w:rsid w:val="007A3E2B"/>
    <w:pPr>
      <w:pBdr>
        <w:top w:val="nil"/>
        <w:left w:val="nil"/>
        <w:bottom w:val="nil"/>
        <w:right w:val="nil"/>
        <w:between w:val="nil"/>
        <w:bar w:val="nil"/>
      </w:pBdr>
      <w:spacing w:after="300" w:line="216" w:lineRule="auto"/>
      <w:ind w:left="101" w:right="101"/>
    </w:pPr>
    <w:rPr>
      <w:rFonts w:ascii="Candara" w:eastAsia="Candara" w:hAnsi="Candara" w:cs="Candara"/>
      <w:b/>
      <w:bCs/>
      <w:smallCaps/>
      <w:color w:val="572111"/>
      <w:sz w:val="44"/>
      <w:szCs w:val="44"/>
      <w:u w:color="572111"/>
      <w:bdr w:val="nil"/>
    </w:rPr>
  </w:style>
  <w:style w:type="paragraph" w:customStyle="1" w:styleId="Location">
    <w:name w:val="Location"/>
    <w:rsid w:val="007A3E2B"/>
    <w:pPr>
      <w:pBdr>
        <w:top w:val="nil"/>
        <w:left w:val="nil"/>
        <w:bottom w:val="nil"/>
        <w:right w:val="nil"/>
        <w:between w:val="nil"/>
        <w:bar w:val="nil"/>
      </w:pBdr>
      <w:spacing w:after="400" w:line="228" w:lineRule="auto"/>
      <w:ind w:left="101" w:right="101"/>
    </w:pPr>
    <w:rPr>
      <w:rFonts w:ascii="Candara" w:eastAsia="Candara" w:hAnsi="Candara" w:cs="Candara"/>
      <w:smallCaps/>
      <w:color w:val="572111"/>
      <w:sz w:val="36"/>
      <w:szCs w:val="36"/>
      <w:u w:color="572111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3B153C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ny.org" TargetMode="External"/><Relationship Id="rId13" Type="http://schemas.openxmlformats.org/officeDocument/2006/relationships/hyperlink" Target="mailto:ruirish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pts.org" TargetMode="External"/><Relationship Id="rId12" Type="http://schemas.openxmlformats.org/officeDocument/2006/relationships/hyperlink" Target="http://www.nbc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ovUEP6a7JTK8pq49" TargetMode="External"/><Relationship Id="rId11" Type="http://schemas.openxmlformats.org/officeDocument/2006/relationships/hyperlink" Target="http://www.nbpts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forms.gle/yovUEP6a7JTK8pq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irish01@gmail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Romano</dc:creator>
  <cp:keywords/>
  <dc:description/>
  <cp:lastModifiedBy>Annette Romano</cp:lastModifiedBy>
  <cp:revision>3</cp:revision>
  <cp:lastPrinted>2018-02-25T17:43:00Z</cp:lastPrinted>
  <dcterms:created xsi:type="dcterms:W3CDTF">2020-04-15T14:34:00Z</dcterms:created>
  <dcterms:modified xsi:type="dcterms:W3CDTF">2020-05-08T12:56:00Z</dcterms:modified>
</cp:coreProperties>
</file>