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center"/>
        <w:rPr>
          <w:rFonts w:ascii="Georgia" w:cs="Georgia" w:eastAsia="Georgia" w:hAnsi="Georgia"/>
          <w:color w:val="ffff00"/>
          <w:sz w:val="48"/>
          <w:szCs w:val="48"/>
          <w:highlight w:val="darkBlue"/>
        </w:rPr>
      </w:pPr>
      <w:r w:rsidDel="00000000" w:rsidR="00000000" w:rsidRPr="00000000">
        <w:rPr>
          <w:rFonts w:ascii="Georgia" w:cs="Georgia" w:eastAsia="Georgia" w:hAnsi="Georgia"/>
          <w:color w:val="ffff00"/>
          <w:sz w:val="48"/>
          <w:szCs w:val="48"/>
          <w:highlight w:val="darkBlue"/>
          <w:rtl w:val="0"/>
        </w:rPr>
        <w:t xml:space="preserve">National Board </w:t>
      </w:r>
      <w:r w:rsidDel="00000000" w:rsidR="00000000" w:rsidRPr="00000000">
        <w:rPr>
          <w:rFonts w:ascii="Georgia" w:cs="Georgia" w:eastAsia="Georgia" w:hAnsi="Georgia"/>
          <w:color w:val="ffff00"/>
          <w:sz w:val="48"/>
          <w:szCs w:val="48"/>
          <w:highlight w:val="darkBlue"/>
          <w:rtl w:val="0"/>
        </w:rPr>
        <w:t xml:space="preserve">Candidates</w:t>
      </w:r>
      <w:r w:rsidDel="00000000" w:rsidR="00000000" w:rsidRPr="00000000">
        <w:rPr>
          <w:rFonts w:ascii="Georgia" w:cs="Georgia" w:eastAsia="Georgia" w:hAnsi="Georgia"/>
          <w:color w:val="ffff00"/>
          <w:sz w:val="48"/>
          <w:szCs w:val="48"/>
          <w:highlight w:val="darkBlue"/>
          <w:rtl w:val="0"/>
        </w:rPr>
        <w:t xml:space="preserve"> Writing Retreats </w:t>
      </w:r>
    </w:p>
    <w:p w:rsidR="00000000" w:rsidDel="00000000" w:rsidP="00000000" w:rsidRDefault="00000000" w:rsidRPr="00000000" w14:paraId="00000002">
      <w:pPr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Georgia" w:cs="Georgia" w:eastAsia="Georgia" w:hAnsi="Georgia"/>
          <w:sz w:val="24"/>
          <w:szCs w:val="24"/>
          <w:highlight w:val="whit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highlight w:val="white"/>
          <w:rtl w:val="0"/>
        </w:rPr>
        <w:t xml:space="preserve">Please join us at Nazareth College in the Golisano Academic Building </w:t>
      </w:r>
      <w:r w:rsidDel="00000000" w:rsidR="00000000" w:rsidRPr="00000000">
        <w:rPr>
          <w:rFonts w:ascii="Georgia" w:cs="Georgia" w:eastAsia="Georgia" w:hAnsi="Georgia"/>
          <w:color w:val="ff0000"/>
          <w:sz w:val="24"/>
          <w:szCs w:val="24"/>
          <w:highlight w:val="white"/>
          <w:rtl w:val="0"/>
        </w:rPr>
        <w:t xml:space="preserve">rooms 51 and 53(*)</w:t>
      </w:r>
      <w:r w:rsidDel="00000000" w:rsidR="00000000" w:rsidRPr="00000000">
        <w:rPr>
          <w:rFonts w:ascii="Georgia" w:cs="Georgia" w:eastAsia="Georgia" w:hAnsi="Georgia"/>
          <w:sz w:val="24"/>
          <w:szCs w:val="24"/>
          <w:highlight w:val="white"/>
          <w:rtl w:val="0"/>
        </w:rPr>
        <w:t xml:space="preserve"> to work on your components.  Please bring your laptop, earbuds, NBPTS Standards, portfolio directions and feel free to dress comfortably.  Breakfast and lunch will be provided!</w:t>
      </w:r>
    </w:p>
    <w:p w:rsidR="00000000" w:rsidDel="00000000" w:rsidP="00000000" w:rsidRDefault="00000000" w:rsidRPr="00000000" w14:paraId="00000004">
      <w:pPr>
        <w:rPr>
          <w:rFonts w:ascii="Georgia" w:cs="Georgia" w:eastAsia="Georgia" w:hAnsi="Georgia"/>
          <w:color w:val="ff0000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color w:val="ff0000"/>
          <w:sz w:val="24"/>
          <w:szCs w:val="24"/>
          <w:rtl w:val="0"/>
        </w:rPr>
        <w:t xml:space="preserve">*Note room change*</w:t>
      </w:r>
    </w:p>
    <w:p w:rsidR="00000000" w:rsidDel="00000000" w:rsidP="00000000" w:rsidRDefault="00000000" w:rsidRPr="00000000" w14:paraId="00000005">
      <w:pPr>
        <w:rPr>
          <w:rFonts w:ascii="Georgia" w:cs="Georgia" w:eastAsia="Georgia" w:hAnsi="Georgia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00"/>
        <w:gridCol w:w="5400"/>
        <w:tblGridChange w:id="0">
          <w:tblGrid>
            <w:gridCol w:w="5400"/>
            <w:gridCol w:w="540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Retreat 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Retreat 2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February 7th:  4-8 p.m.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March 27th 4-8 p.m.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February 8th:  9 a.m.-4 p.m.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March 28th 9 a.m.-4 p.m.</w:t>
            </w:r>
          </w:p>
        </w:tc>
      </w:tr>
    </w:tbl>
    <w:p w:rsidR="00000000" w:rsidDel="00000000" w:rsidP="00000000" w:rsidRDefault="00000000" w:rsidRPr="00000000" w14:paraId="0000000C">
      <w:pPr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Please</w:t>
      </w:r>
      <w:hyperlink r:id="rId6">
        <w:r w:rsidDel="00000000" w:rsidR="00000000" w:rsidRPr="00000000">
          <w:rPr>
            <w:rFonts w:ascii="Georgia" w:cs="Georgia" w:eastAsia="Georgia" w:hAnsi="Georgia"/>
            <w:color w:val="1155cc"/>
            <w:sz w:val="24"/>
            <w:szCs w:val="24"/>
            <w:u w:val="single"/>
            <w:rtl w:val="0"/>
          </w:rPr>
          <w:t xml:space="preserve"> RSVP</w:t>
        </w:r>
      </w:hyperlink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by February 1st for Retreat 1.  Please contact </w:t>
      </w:r>
      <w:hyperlink r:id="rId7">
        <w:r w:rsidDel="00000000" w:rsidR="00000000" w:rsidRPr="00000000">
          <w:rPr>
            <w:rFonts w:ascii="Georgia" w:cs="Georgia" w:eastAsia="Georgia" w:hAnsi="Georgia"/>
            <w:color w:val="1155cc"/>
            <w:sz w:val="24"/>
            <w:szCs w:val="24"/>
            <w:u w:val="single"/>
            <w:rtl w:val="0"/>
          </w:rPr>
          <w:t xml:space="preserve">Caron.Lindstrom@gmail.com</w:t>
        </w:r>
      </w:hyperlink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if needed.</w:t>
      </w:r>
    </w:p>
    <w:p w:rsidR="00000000" w:rsidDel="00000000" w:rsidP="00000000" w:rsidRDefault="00000000" w:rsidRPr="00000000" w14:paraId="0000000E">
      <w:pPr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Sponsored by: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0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i w:val="1"/>
          <w:sz w:val="23"/>
          <w:szCs w:val="23"/>
          <w:u w:val="single"/>
        </w:rPr>
        <w:drawing>
          <wp:inline distB="114300" distT="114300" distL="114300" distR="114300">
            <wp:extent cx="714375" cy="1000125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1000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  <w:i w:val="1"/>
          <w:sz w:val="23"/>
          <w:szCs w:val="23"/>
          <w:u w:val="single"/>
        </w:rPr>
        <w:drawing>
          <wp:inline distB="114300" distT="114300" distL="114300" distR="114300">
            <wp:extent cx="1609725" cy="1074491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44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  <w:i w:val="1"/>
          <w:sz w:val="23"/>
          <w:szCs w:val="23"/>
          <w:u w:val="single"/>
        </w:rPr>
        <w:drawing>
          <wp:inline distB="114300" distT="114300" distL="114300" distR="114300">
            <wp:extent cx="802644" cy="802644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2644" cy="8026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1">
      <w:pPr>
        <w:spacing w:after="200" w:line="240" w:lineRule="auto"/>
        <w:ind w:left="5760" w:firstLine="72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Teacher Center</w:t>
      </w:r>
    </w:p>
    <w:p w:rsidR="00000000" w:rsidDel="00000000" w:rsidP="00000000" w:rsidRDefault="00000000" w:rsidRPr="00000000" w14:paraId="00000012">
      <w:pPr>
        <w:spacing w:after="200" w:line="240" w:lineRule="auto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Additional Information on NBC, graduate credit and more: 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line="240" w:lineRule="auto"/>
        <w:ind w:left="720" w:hanging="360"/>
        <w:rPr>
          <w:rFonts w:ascii="Georgia" w:cs="Georgia" w:eastAsia="Georgia" w:hAnsi="Georgia"/>
          <w:b w:val="1"/>
          <w:sz w:val="24"/>
          <w:szCs w:val="24"/>
        </w:rPr>
      </w:pPr>
      <w:bookmarkStart w:colFirst="0" w:colLast="0" w:name="_gjdgxs" w:id="0"/>
      <w:bookmarkEnd w:id="0"/>
      <w:hyperlink r:id="rId11">
        <w:r w:rsidDel="00000000" w:rsidR="00000000" w:rsidRPr="00000000">
          <w:rPr>
            <w:rFonts w:ascii="Georgia" w:cs="Georgia" w:eastAsia="Georgia" w:hAnsi="Georgia"/>
            <w:b w:val="1"/>
            <w:color w:val="1155cc"/>
            <w:sz w:val="24"/>
            <w:szCs w:val="24"/>
            <w:u w:val="single"/>
            <w:rtl w:val="0"/>
          </w:rPr>
          <w:t xml:space="preserve">National Board for Professional Teaching Standards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line="240" w:lineRule="auto"/>
        <w:ind w:left="720" w:hanging="360"/>
        <w:rPr>
          <w:rFonts w:ascii="Georgia" w:cs="Georgia" w:eastAsia="Georgia" w:hAnsi="Georgia"/>
          <w:b w:val="1"/>
          <w:sz w:val="24"/>
          <w:szCs w:val="24"/>
        </w:rPr>
      </w:pPr>
      <w:hyperlink r:id="rId12">
        <w:r w:rsidDel="00000000" w:rsidR="00000000" w:rsidRPr="00000000">
          <w:rPr>
            <w:rFonts w:ascii="Georgia" w:cs="Georgia" w:eastAsia="Georgia" w:hAnsi="Georgia"/>
            <w:b w:val="1"/>
            <w:color w:val="1155cc"/>
            <w:sz w:val="24"/>
            <w:szCs w:val="24"/>
            <w:u w:val="single"/>
            <w:rtl w:val="0"/>
          </w:rPr>
          <w:t xml:space="preserve">National Board Council of New York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after="200" w:line="240" w:lineRule="auto"/>
        <w:ind w:left="720" w:hanging="360"/>
        <w:rPr>
          <w:rFonts w:ascii="Georgia" w:cs="Georgia" w:eastAsia="Georgia" w:hAnsi="Georgia"/>
          <w:b w:val="1"/>
          <w:sz w:val="24"/>
          <w:szCs w:val="24"/>
        </w:rPr>
      </w:pPr>
      <w:hyperlink r:id="rId13">
        <w:r w:rsidDel="00000000" w:rsidR="00000000" w:rsidRPr="00000000">
          <w:rPr>
            <w:rFonts w:ascii="Georgia" w:cs="Georgia" w:eastAsia="Georgia" w:hAnsi="Georgia"/>
            <w:b w:val="1"/>
            <w:color w:val="1155cc"/>
            <w:sz w:val="24"/>
            <w:szCs w:val="24"/>
            <w:u w:val="single"/>
            <w:rtl w:val="0"/>
          </w:rPr>
          <w:t xml:space="preserve">NYSUT ELT</w:t>
        </w:r>
      </w:hyperlink>
      <w:r w:rsidDel="00000000" w:rsidR="00000000" w:rsidRPr="00000000">
        <w:rPr>
          <w:rtl w:val="0"/>
        </w:rPr>
      </w:r>
    </w:p>
    <w:sectPr>
      <w:pgSz w:h="15840" w:w="12240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  <w:font w:name="Courier New"/>
  <w:font w:name="Noto Sans Symbols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www.nbpts.org" TargetMode="External"/><Relationship Id="rId10" Type="http://schemas.openxmlformats.org/officeDocument/2006/relationships/image" Target="media/image2.png"/><Relationship Id="rId13" Type="http://schemas.openxmlformats.org/officeDocument/2006/relationships/hyperlink" Target="https://elt.nysut.org/" TargetMode="External"/><Relationship Id="rId12" Type="http://schemas.openxmlformats.org/officeDocument/2006/relationships/hyperlink" Target="http://www.nbcny.or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hyperlink" Target="https://docs.google.com/forms/d/e/1FAIpQLSfJ17mBDPRlpCbCyLWO_IXOjQKIDph8IzVS_FGLSRX2PrSEsg/viewform?usp=sf_link" TargetMode="External"/><Relationship Id="rId7" Type="http://schemas.openxmlformats.org/officeDocument/2006/relationships/hyperlink" Target="mailto:Caron.Lindstrom@gmail.com" TargetMode="External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